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0C407" w14:textId="77777777" w:rsidR="00355408" w:rsidRPr="00D6483D" w:rsidRDefault="009019D2" w:rsidP="004A4FA4">
      <w:pPr>
        <w:spacing w:after="0" w:line="240" w:lineRule="auto"/>
        <w:jc w:val="center"/>
        <w:rPr>
          <w:rFonts w:ascii="Calibri" w:eastAsia="Calibri" w:hAnsi="Calibri" w:cs="Times New Roman"/>
          <w:b/>
          <w:sz w:val="36"/>
          <w:szCs w:val="36"/>
          <w:u w:val="single"/>
        </w:rPr>
      </w:pPr>
      <w:r w:rsidRPr="00D6483D">
        <w:rPr>
          <w:rFonts w:ascii="Calibri" w:eastAsia="Calibri" w:hAnsi="Calibri" w:cs="Times New Roman"/>
          <w:b/>
          <w:sz w:val="36"/>
          <w:szCs w:val="36"/>
          <w:u w:val="single"/>
        </w:rPr>
        <w:t>Economic Development Committee Meeting Minutes</w:t>
      </w:r>
    </w:p>
    <w:p w14:paraId="2A9D0FD2" w14:textId="77777777" w:rsidR="00355408" w:rsidRDefault="009019D2" w:rsidP="00B4448A">
      <w:pPr>
        <w:spacing w:before="120" w:after="0" w:line="240" w:lineRule="auto"/>
        <w:jc w:val="center"/>
        <w:rPr>
          <w:rFonts w:ascii="Calibri" w:eastAsia="Calibri" w:hAnsi="Calibri" w:cs="Times New Roman"/>
          <w:b/>
          <w:sz w:val="28"/>
          <w:szCs w:val="28"/>
        </w:rPr>
      </w:pPr>
      <w:r>
        <w:rPr>
          <w:rFonts w:ascii="Calibri" w:eastAsia="Calibri" w:hAnsi="Calibri" w:cs="Times New Roman"/>
          <w:b/>
          <w:sz w:val="28"/>
          <w:szCs w:val="28"/>
        </w:rPr>
        <w:t>Scappoose City Hall, 33568 E Columbia Ave., Scappoose, OR 97056</w:t>
      </w:r>
    </w:p>
    <w:p w14:paraId="6674A582" w14:textId="50302460" w:rsidR="00355408" w:rsidRDefault="00D6483D" w:rsidP="00B4448A">
      <w:pPr>
        <w:spacing w:before="120" w:after="0" w:line="240" w:lineRule="auto"/>
        <w:jc w:val="center"/>
        <w:rPr>
          <w:rFonts w:ascii="Calibri" w:eastAsia="Calibri" w:hAnsi="Calibri" w:cs="Times New Roman"/>
          <w:b/>
          <w:sz w:val="28"/>
          <w:szCs w:val="28"/>
        </w:rPr>
      </w:pPr>
      <w:r>
        <w:rPr>
          <w:rFonts w:ascii="Calibri" w:eastAsia="Calibri" w:hAnsi="Calibri" w:cs="Times New Roman"/>
          <w:b/>
          <w:sz w:val="28"/>
          <w:szCs w:val="28"/>
        </w:rPr>
        <w:t>September 17</w:t>
      </w:r>
      <w:r w:rsidR="009019D2">
        <w:rPr>
          <w:rFonts w:ascii="Calibri" w:eastAsia="Calibri" w:hAnsi="Calibri" w:cs="Times New Roman"/>
          <w:b/>
          <w:sz w:val="28"/>
          <w:szCs w:val="28"/>
        </w:rPr>
        <w:t>, 2020 12:00 Noon – 1:30 pm</w:t>
      </w:r>
    </w:p>
    <w:p w14:paraId="7109544B" w14:textId="2DCA7E9A" w:rsidR="004A4FA4" w:rsidRDefault="004A4FA4" w:rsidP="00B4448A">
      <w:pPr>
        <w:spacing w:before="120" w:after="0" w:line="240" w:lineRule="auto"/>
        <w:jc w:val="center"/>
        <w:rPr>
          <w:rFonts w:ascii="Calibri" w:eastAsia="Calibri" w:hAnsi="Calibri" w:cs="Times New Roman"/>
          <w:b/>
          <w:sz w:val="28"/>
          <w:szCs w:val="28"/>
        </w:rPr>
      </w:pPr>
      <w:r>
        <w:rPr>
          <w:rFonts w:ascii="Calibri" w:eastAsia="Calibri" w:hAnsi="Calibri" w:cs="Times New Roman"/>
          <w:b/>
          <w:sz w:val="28"/>
          <w:szCs w:val="28"/>
        </w:rPr>
        <w:t>Meeting held virtually via telephone and web conference</w:t>
      </w:r>
    </w:p>
    <w:p w14:paraId="0E6B7080" w14:textId="77777777" w:rsidR="004A4FA4" w:rsidRDefault="009019D2" w:rsidP="00B4448A">
      <w:pPr>
        <w:spacing w:before="120" w:after="0" w:line="240" w:lineRule="auto"/>
        <w:rPr>
          <w:rFonts w:ascii="Calibri" w:eastAsia="Calibri" w:hAnsi="Calibri" w:cs="Times New Roman"/>
        </w:rPr>
      </w:pPr>
      <w:r>
        <w:rPr>
          <w:rFonts w:ascii="Calibri" w:eastAsia="Calibri" w:hAnsi="Calibri" w:cs="Times New Roman"/>
          <w:b/>
          <w:sz w:val="24"/>
          <w:szCs w:val="24"/>
          <w:u w:val="single"/>
        </w:rPr>
        <w:t>Attendees</w:t>
      </w:r>
      <w:r>
        <w:rPr>
          <w:rFonts w:ascii="Calibri" w:eastAsia="Calibri" w:hAnsi="Calibri" w:cs="Times New Roman"/>
        </w:rPr>
        <w:t xml:space="preserve">: </w:t>
      </w:r>
    </w:p>
    <w:p w14:paraId="23FE4B3D" w14:textId="706E3D3C" w:rsidR="00355408" w:rsidRDefault="004A4FA4" w:rsidP="004A4FA4">
      <w:pPr>
        <w:spacing w:before="120" w:after="0" w:line="360" w:lineRule="auto"/>
        <w:rPr>
          <w:rFonts w:ascii="Calibri" w:eastAsia="Calibri" w:hAnsi="Calibri" w:cs="Times New Roman"/>
        </w:rPr>
      </w:pPr>
      <w:r w:rsidRPr="004A4FA4">
        <w:rPr>
          <w:rFonts w:ascii="Calibri" w:eastAsia="Calibri" w:hAnsi="Calibri" w:cs="Times New Roman"/>
        </w:rPr>
        <w:t xml:space="preserve">Marty Baldwin, George Hafeman, Mike Leipzig, Alex Rains, Heidi Ralls, Brian Rosenthal, </w:t>
      </w:r>
      <w:r w:rsidR="00D6483D" w:rsidRPr="004A4FA4">
        <w:rPr>
          <w:rFonts w:ascii="Calibri" w:eastAsia="Calibri" w:hAnsi="Calibri" w:cs="Times New Roman"/>
        </w:rPr>
        <w:t xml:space="preserve">Jeanette Santiago, </w:t>
      </w:r>
      <w:r w:rsidRPr="004A4FA4">
        <w:rPr>
          <w:rFonts w:ascii="Calibri" w:eastAsia="Calibri" w:hAnsi="Calibri" w:cs="Times New Roman"/>
        </w:rPr>
        <w:t xml:space="preserve">Christine Turner, Len Waggoner, </w:t>
      </w:r>
      <w:r w:rsidR="00D6483D" w:rsidRPr="004A4FA4">
        <w:rPr>
          <w:rFonts w:ascii="Calibri" w:eastAsia="Calibri" w:hAnsi="Calibri" w:cs="Times New Roman"/>
        </w:rPr>
        <w:t xml:space="preserve">Jeff Weiss, </w:t>
      </w:r>
      <w:r w:rsidRPr="004A4FA4">
        <w:rPr>
          <w:rFonts w:ascii="Calibri" w:eastAsia="Calibri" w:hAnsi="Calibri" w:cs="Times New Roman"/>
        </w:rPr>
        <w:t xml:space="preserve">Huell White, </w:t>
      </w:r>
      <w:r w:rsidR="00F35D9B" w:rsidRPr="004A4FA4">
        <w:rPr>
          <w:rFonts w:ascii="Calibri" w:eastAsia="Calibri" w:hAnsi="Calibri" w:cs="Times New Roman"/>
        </w:rPr>
        <w:t>Susie</w:t>
      </w:r>
      <w:r w:rsidR="00D6483D" w:rsidRPr="004A4FA4">
        <w:rPr>
          <w:rFonts w:ascii="Calibri" w:eastAsia="Calibri" w:hAnsi="Calibri" w:cs="Times New Roman"/>
        </w:rPr>
        <w:t xml:space="preserve"> Wilson, Isaac Butman</w:t>
      </w:r>
      <w:r w:rsidRPr="004A4FA4">
        <w:rPr>
          <w:rFonts w:ascii="Calibri" w:eastAsia="Calibri" w:hAnsi="Calibri" w:cs="Times New Roman"/>
        </w:rPr>
        <w:t>.</w:t>
      </w:r>
      <w:r w:rsidR="009019D2" w:rsidRPr="004A4FA4">
        <w:rPr>
          <w:rFonts w:ascii="Calibri" w:eastAsia="Calibri" w:hAnsi="Calibri" w:cs="Times New Roman"/>
        </w:rPr>
        <w:br/>
      </w:r>
      <w:r w:rsidR="009019D2" w:rsidRPr="004A4FA4">
        <w:rPr>
          <w:rFonts w:ascii="Calibri" w:eastAsia="Calibri" w:hAnsi="Calibri" w:cs="Times New Roman"/>
          <w:b/>
          <w:sz w:val="24"/>
          <w:szCs w:val="24"/>
          <w:u w:val="single"/>
        </w:rPr>
        <w:t>Absent</w:t>
      </w:r>
      <w:r w:rsidR="009019D2" w:rsidRPr="004A4FA4">
        <w:rPr>
          <w:rFonts w:ascii="Calibri" w:eastAsia="Calibri" w:hAnsi="Calibri" w:cs="Times New Roman"/>
          <w:b/>
        </w:rPr>
        <w:t xml:space="preserve">: </w:t>
      </w:r>
      <w:r w:rsidR="009019D2" w:rsidRPr="004A4FA4">
        <w:rPr>
          <w:rFonts w:ascii="Calibri" w:eastAsia="Calibri" w:hAnsi="Calibri" w:cs="Times New Roman"/>
          <w:b/>
          <w:u w:val="single"/>
        </w:rPr>
        <w:t xml:space="preserve"> </w:t>
      </w:r>
      <w:r w:rsidR="009019D2" w:rsidRPr="004A4FA4">
        <w:rPr>
          <w:rFonts w:ascii="Calibri" w:eastAsia="Calibri" w:hAnsi="Calibri" w:cs="Times New Roman"/>
        </w:rPr>
        <w:br/>
      </w:r>
      <w:r w:rsidRPr="004A4FA4">
        <w:rPr>
          <w:rFonts w:ascii="Calibri" w:eastAsia="Calibri" w:hAnsi="Calibri" w:cs="Times New Roman"/>
        </w:rPr>
        <w:t xml:space="preserve">Scott Burge, </w:t>
      </w:r>
      <w:r w:rsidR="00D6483D" w:rsidRPr="004A4FA4">
        <w:rPr>
          <w:rFonts w:ascii="Calibri" w:eastAsia="Calibri" w:hAnsi="Calibri" w:cs="Times New Roman"/>
        </w:rPr>
        <w:t xml:space="preserve">Larry Ericksen, </w:t>
      </w:r>
      <w:r w:rsidRPr="004A4FA4">
        <w:rPr>
          <w:rFonts w:ascii="Calibri" w:eastAsia="Calibri" w:hAnsi="Calibri" w:cs="Times New Roman"/>
        </w:rPr>
        <w:t xml:space="preserve">Laurie Oliver, </w:t>
      </w:r>
      <w:r w:rsidR="00D6483D" w:rsidRPr="004A4FA4">
        <w:rPr>
          <w:rFonts w:ascii="Calibri" w:eastAsia="Calibri" w:hAnsi="Calibri" w:cs="Times New Roman"/>
        </w:rPr>
        <w:t>Paul Vogel</w:t>
      </w:r>
      <w:r w:rsidRPr="004A4FA4">
        <w:rPr>
          <w:rFonts w:ascii="Calibri" w:eastAsia="Calibri" w:hAnsi="Calibri" w:cs="Times New Roman"/>
        </w:rPr>
        <w:t>.</w:t>
      </w:r>
    </w:p>
    <w:p w14:paraId="5DA732F2" w14:textId="77777777" w:rsidR="004A4FA4" w:rsidRDefault="004A4FA4" w:rsidP="004A4FA4">
      <w:pPr>
        <w:spacing w:after="0" w:line="240" w:lineRule="auto"/>
        <w:rPr>
          <w:rFonts w:ascii="Calibri" w:eastAsia="Calibri" w:hAnsi="Calibri" w:cs="Times New Roman"/>
        </w:rPr>
      </w:pPr>
    </w:p>
    <w:p w14:paraId="1E886F36" w14:textId="77777777" w:rsidR="00055621" w:rsidRDefault="009019D2" w:rsidP="004A4FA4">
      <w:pPr>
        <w:pStyle w:val="ListParagraph"/>
        <w:numPr>
          <w:ilvl w:val="0"/>
          <w:numId w:val="2"/>
        </w:numPr>
        <w:spacing w:after="0"/>
      </w:pPr>
      <w:r>
        <w:rPr>
          <w:b/>
          <w:u w:val="single"/>
        </w:rPr>
        <w:t>CALL TO ORDER</w:t>
      </w:r>
      <w:r>
        <w:t xml:space="preserve"> </w:t>
      </w:r>
    </w:p>
    <w:p w14:paraId="6D9922EC" w14:textId="4E43D3CD" w:rsidR="00355408" w:rsidRDefault="009019D2" w:rsidP="004A4FA4">
      <w:pPr>
        <w:pStyle w:val="ListParagraph"/>
        <w:spacing w:after="0"/>
        <w:ind w:left="765"/>
      </w:pPr>
      <w:r>
        <w:t xml:space="preserve">The meeting was called to order at </w:t>
      </w:r>
      <w:r w:rsidR="00D6483D">
        <w:t>12:09 PM</w:t>
      </w:r>
      <w:r>
        <w:t xml:space="preserve"> by Chair </w:t>
      </w:r>
      <w:r w:rsidR="00624EFA">
        <w:t>Brian Rosenthal.</w:t>
      </w:r>
      <w:r>
        <w:t xml:space="preserve">  </w:t>
      </w:r>
    </w:p>
    <w:p w14:paraId="26DDA7AE" w14:textId="78A7086E" w:rsidR="00355408" w:rsidRDefault="009019D2" w:rsidP="004A4FA4">
      <w:pPr>
        <w:pStyle w:val="ListParagraph"/>
        <w:spacing w:after="0"/>
        <w:ind w:left="765"/>
      </w:pPr>
      <w:r>
        <w:br/>
      </w:r>
      <w:r w:rsidRPr="00C269FC">
        <w:rPr>
          <w:b/>
          <w:bCs/>
        </w:rPr>
        <w:t>1.</w:t>
      </w:r>
      <w:r w:rsidR="00624EFA" w:rsidRPr="00C269FC">
        <w:rPr>
          <w:b/>
          <w:bCs/>
        </w:rPr>
        <w:t>1</w:t>
      </w:r>
      <w:r w:rsidRPr="00C269FC">
        <w:rPr>
          <w:b/>
          <w:bCs/>
        </w:rPr>
        <w:t xml:space="preserve"> Meeting minutes</w:t>
      </w:r>
      <w:r>
        <w:br/>
      </w:r>
      <w:r w:rsidR="00DF230D" w:rsidRPr="00121F11">
        <w:t xml:space="preserve">Huell White stated </w:t>
      </w:r>
      <w:r w:rsidR="00F35D9B">
        <w:t>Susie</w:t>
      </w:r>
      <w:r w:rsidR="00DF230D" w:rsidRPr="00121F11">
        <w:t xml:space="preserve"> Wilson was </w:t>
      </w:r>
      <w:r w:rsidR="00AC3C4D" w:rsidRPr="00121F11">
        <w:t>a</w:t>
      </w:r>
      <w:r w:rsidR="00DF230D" w:rsidRPr="00121F11">
        <w:t xml:space="preserve">bsent </w:t>
      </w:r>
      <w:r w:rsidR="00AC3C4D" w:rsidRPr="00121F11">
        <w:t>for the last meeting</w:t>
      </w:r>
      <w:r w:rsidR="00516194">
        <w:t xml:space="preserve"> and Marty Baldwin was present for the last meet</w:t>
      </w:r>
      <w:r w:rsidR="0091200A">
        <w:t>in</w:t>
      </w:r>
      <w:r w:rsidR="00ED50C6">
        <w:t>g</w:t>
      </w:r>
      <w:r w:rsidR="00516194">
        <w:t>,</w:t>
      </w:r>
      <w:r w:rsidR="00AC3C4D" w:rsidRPr="00121F11">
        <w:t xml:space="preserve"> but </w:t>
      </w:r>
      <w:r w:rsidR="00516194">
        <w:t>neither were</w:t>
      </w:r>
      <w:r w:rsidR="00AC3C4D" w:rsidRPr="00121F11">
        <w:t xml:space="preserve"> recorded in the minutes. Huell said he will make this change to the minutes. With these changes to be made Christine</w:t>
      </w:r>
      <w:r w:rsidR="00D7543F" w:rsidRPr="00121F11">
        <w:t xml:space="preserve"> made a motion to approve the </w:t>
      </w:r>
      <w:r w:rsidR="00AC3C4D" w:rsidRPr="00121F11">
        <w:t>August 20, 2020</w:t>
      </w:r>
      <w:r w:rsidR="00D7543F" w:rsidRPr="00121F11">
        <w:t xml:space="preserve"> meeting minutes. </w:t>
      </w:r>
      <w:r w:rsidR="00AC3C4D" w:rsidRPr="00121F11">
        <w:t>Jeanette</w:t>
      </w:r>
      <w:r w:rsidR="00D7543F" w:rsidRPr="00121F11">
        <w:t xml:space="preserve"> seconded. </w:t>
      </w:r>
      <w:r w:rsidR="00121F11">
        <w:t>The m</w:t>
      </w:r>
      <w:r w:rsidR="00D7543F" w:rsidRPr="00121F11">
        <w:t>otion passed</w:t>
      </w:r>
      <w:r w:rsidR="00740F20" w:rsidRPr="00121F11">
        <w:t xml:space="preserve"> </w:t>
      </w:r>
      <w:r w:rsidR="00121F11">
        <w:t>unanimously</w:t>
      </w:r>
      <w:r w:rsidR="00D7543F" w:rsidRPr="00121F11">
        <w:t>.</w:t>
      </w:r>
    </w:p>
    <w:p w14:paraId="2116D1F9" w14:textId="77777777" w:rsidR="00D7543F" w:rsidRDefault="00D7543F" w:rsidP="004A4FA4">
      <w:pPr>
        <w:pStyle w:val="ListParagraph"/>
        <w:spacing w:after="0"/>
        <w:ind w:left="765"/>
      </w:pPr>
    </w:p>
    <w:p w14:paraId="20768013" w14:textId="1491AC30" w:rsidR="00355408" w:rsidRDefault="009019D2" w:rsidP="004A4FA4">
      <w:pPr>
        <w:pStyle w:val="ListParagraph"/>
        <w:spacing w:after="0"/>
        <w:ind w:left="765"/>
      </w:pPr>
      <w:r w:rsidRPr="00C269FC">
        <w:rPr>
          <w:b/>
          <w:bCs/>
        </w:rPr>
        <w:t>1.3 Citizen Communication</w:t>
      </w:r>
      <w:r w:rsidRPr="00C269FC">
        <w:t xml:space="preserve"> </w:t>
      </w:r>
      <w:r w:rsidRPr="00C269FC">
        <w:br/>
      </w:r>
      <w:r w:rsidR="00AC3C4D">
        <w:t xml:space="preserve">There was a question about </w:t>
      </w:r>
      <w:r w:rsidR="00121F11">
        <w:t>whether</w:t>
      </w:r>
      <w:r w:rsidR="00AC3C4D">
        <w:t xml:space="preserve"> the committee meetings were open to the public. Huell responded that yes,</w:t>
      </w:r>
      <w:r w:rsidR="00DB411E">
        <w:t xml:space="preserve"> upon request</w:t>
      </w:r>
      <w:r w:rsidR="00AC3C4D">
        <w:t xml:space="preserve"> the City provides call information </w:t>
      </w:r>
      <w:r w:rsidR="00121F11">
        <w:t>and interested parties are welcome to join the call if they wish.</w:t>
      </w:r>
      <w:r w:rsidR="00DB411E">
        <w:t xml:space="preserve"> Huell also mentioned that the City accepts public comment in writing prior to meetings.</w:t>
      </w:r>
    </w:p>
    <w:p w14:paraId="41FA5326" w14:textId="3B54B245" w:rsidR="00121F11" w:rsidRDefault="00121F11" w:rsidP="004A4FA4">
      <w:pPr>
        <w:pStyle w:val="ListParagraph"/>
        <w:spacing w:after="0"/>
        <w:ind w:left="765"/>
      </w:pPr>
    </w:p>
    <w:p w14:paraId="3B47D643" w14:textId="132F5B53" w:rsidR="00121F11" w:rsidRDefault="00121F11" w:rsidP="004A4FA4">
      <w:pPr>
        <w:pStyle w:val="ListParagraph"/>
        <w:spacing w:after="0"/>
        <w:ind w:left="765"/>
        <w:rPr>
          <w:b/>
          <w:bCs/>
        </w:rPr>
      </w:pPr>
      <w:r>
        <w:rPr>
          <w:b/>
          <w:bCs/>
        </w:rPr>
        <w:t>1.4 Rollcall</w:t>
      </w:r>
    </w:p>
    <w:p w14:paraId="08DAD1DD" w14:textId="3E7AA675" w:rsidR="000B2A53" w:rsidRDefault="000B2A53" w:rsidP="004A4FA4">
      <w:pPr>
        <w:pStyle w:val="ListParagraph"/>
        <w:spacing w:after="0"/>
        <w:ind w:left="765"/>
      </w:pPr>
      <w:r>
        <w:t xml:space="preserve">Christine asked about meeting in person, as the technical troubles disrupted the meeting for a period of time. Alex responded that the City will </w:t>
      </w:r>
      <w:r w:rsidR="00FD68D6">
        <w:t>investigate</w:t>
      </w:r>
      <w:r>
        <w:t xml:space="preserve"> the possibility, but with nine committee members, potentially four City Staff, and various liaisons there may be challenges due to room size and COVID restrictions.</w:t>
      </w:r>
    </w:p>
    <w:p w14:paraId="773DA6F8" w14:textId="0BA660C3" w:rsidR="000B2A53" w:rsidRPr="00121F11" w:rsidRDefault="000B2A53" w:rsidP="004A4FA4">
      <w:pPr>
        <w:pStyle w:val="ListParagraph"/>
        <w:spacing w:after="0"/>
        <w:ind w:left="765"/>
      </w:pPr>
      <w:r>
        <w:t xml:space="preserve"> </w:t>
      </w:r>
    </w:p>
    <w:p w14:paraId="0283497B" w14:textId="57E0DE7C" w:rsidR="0016742E" w:rsidRPr="000B2A53" w:rsidRDefault="009019D2" w:rsidP="004A4FA4">
      <w:pPr>
        <w:pStyle w:val="ListParagraph"/>
        <w:numPr>
          <w:ilvl w:val="0"/>
          <w:numId w:val="2"/>
        </w:numPr>
        <w:spacing w:after="0"/>
        <w:rPr>
          <w:bCs/>
          <w:i/>
          <w:iCs/>
        </w:rPr>
      </w:pPr>
      <w:r>
        <w:rPr>
          <w:b/>
          <w:u w:val="single"/>
        </w:rPr>
        <w:t xml:space="preserve">New Business </w:t>
      </w:r>
      <w:r>
        <w:rPr>
          <w:b/>
          <w:u w:val="single"/>
        </w:rPr>
        <w:br/>
      </w:r>
      <w:r>
        <w:rPr>
          <w:b/>
          <w:bCs/>
          <w:u w:val="single"/>
        </w:rPr>
        <w:br/>
      </w:r>
      <w:r w:rsidRPr="00B80FF2">
        <w:rPr>
          <w:b/>
          <w:bCs/>
        </w:rPr>
        <w:t>2.1</w:t>
      </w:r>
      <w:r w:rsidRPr="00C269FC">
        <w:rPr>
          <w:b/>
          <w:bCs/>
        </w:rPr>
        <w:t xml:space="preserve"> </w:t>
      </w:r>
      <w:r w:rsidR="000B2A53">
        <w:rPr>
          <w:b/>
          <w:bCs/>
        </w:rPr>
        <w:t>Coronavirus Relief Fund Grant</w:t>
      </w:r>
    </w:p>
    <w:p w14:paraId="7F9E0A94" w14:textId="59296278" w:rsidR="00FD68D6" w:rsidRDefault="000B2A53" w:rsidP="004A4FA4">
      <w:pPr>
        <w:pStyle w:val="ListParagraph"/>
        <w:spacing w:after="0"/>
        <w:ind w:left="765"/>
        <w:rPr>
          <w:bCs/>
        </w:rPr>
      </w:pPr>
      <w:r>
        <w:rPr>
          <w:bCs/>
        </w:rPr>
        <w:t xml:space="preserve">Alex gave a quick update on the Coronavirus Relief Fund Grant. </w:t>
      </w:r>
      <w:r w:rsidR="000E2CCF">
        <w:rPr>
          <w:bCs/>
        </w:rPr>
        <w:t xml:space="preserve">City </w:t>
      </w:r>
      <w:r>
        <w:rPr>
          <w:bCs/>
        </w:rPr>
        <w:t xml:space="preserve">Council </w:t>
      </w:r>
      <w:r w:rsidR="00FD68D6">
        <w:rPr>
          <w:bCs/>
        </w:rPr>
        <w:t>formed</w:t>
      </w:r>
      <w:r>
        <w:rPr>
          <w:bCs/>
        </w:rPr>
        <w:t xml:space="preserve"> an </w:t>
      </w:r>
      <w:r w:rsidR="00FD68D6">
        <w:rPr>
          <w:bCs/>
        </w:rPr>
        <w:t>A</w:t>
      </w:r>
      <w:r>
        <w:rPr>
          <w:bCs/>
        </w:rPr>
        <w:t xml:space="preserve">d </w:t>
      </w:r>
      <w:r w:rsidR="00FD68D6">
        <w:rPr>
          <w:bCs/>
        </w:rPr>
        <w:t>H</w:t>
      </w:r>
      <w:r>
        <w:rPr>
          <w:bCs/>
        </w:rPr>
        <w:t xml:space="preserve">oc </w:t>
      </w:r>
      <w:r w:rsidR="00FD68D6">
        <w:rPr>
          <w:bCs/>
        </w:rPr>
        <w:t>C</w:t>
      </w:r>
      <w:r>
        <w:rPr>
          <w:bCs/>
        </w:rPr>
        <w:t xml:space="preserve">ommittee for the small business grant, which Brian </w:t>
      </w:r>
      <w:r w:rsidR="00FD68D6">
        <w:rPr>
          <w:bCs/>
        </w:rPr>
        <w:t>sits on as a representative for the Economic Development Committee. Alex shared the</w:t>
      </w:r>
      <w:r w:rsidR="000E2CCF">
        <w:rPr>
          <w:bCs/>
        </w:rPr>
        <w:t xml:space="preserve"> Committee’s</w:t>
      </w:r>
      <w:r w:rsidR="00FD68D6">
        <w:rPr>
          <w:bCs/>
        </w:rPr>
        <w:t xml:space="preserve"> comments with Council, who approved the program. Notice</w:t>
      </w:r>
      <w:r w:rsidR="00FC57AB">
        <w:rPr>
          <w:bCs/>
        </w:rPr>
        <w:t xml:space="preserve"> that the grant program was opening</w:t>
      </w:r>
      <w:r w:rsidR="00FD68D6">
        <w:rPr>
          <w:bCs/>
        </w:rPr>
        <w:t xml:space="preserve"> was given in the September </w:t>
      </w:r>
      <w:r w:rsidR="00FD68D6">
        <w:rPr>
          <w:bCs/>
        </w:rPr>
        <w:lastRenderedPageBreak/>
        <w:t>25</w:t>
      </w:r>
      <w:r w:rsidR="00FD68D6" w:rsidRPr="00FD68D6">
        <w:rPr>
          <w:bCs/>
          <w:vertAlign w:val="superscript"/>
        </w:rPr>
        <w:t>th</w:t>
      </w:r>
      <w:r w:rsidR="00FD68D6">
        <w:rPr>
          <w:bCs/>
        </w:rPr>
        <w:t xml:space="preserve"> newsletter, with applications available on October 1</w:t>
      </w:r>
      <w:r w:rsidR="00FD68D6" w:rsidRPr="00FD68D6">
        <w:rPr>
          <w:bCs/>
          <w:vertAlign w:val="superscript"/>
        </w:rPr>
        <w:t>st</w:t>
      </w:r>
      <w:r w:rsidR="00FD68D6">
        <w:rPr>
          <w:bCs/>
        </w:rPr>
        <w:t xml:space="preserve"> and due on October 9</w:t>
      </w:r>
      <w:r w:rsidR="00FD68D6" w:rsidRPr="00FD68D6">
        <w:rPr>
          <w:bCs/>
          <w:vertAlign w:val="superscript"/>
        </w:rPr>
        <w:t>th</w:t>
      </w:r>
      <w:r w:rsidR="00FD68D6">
        <w:rPr>
          <w:bCs/>
        </w:rPr>
        <w:t xml:space="preserve">. After the due date the Ad Hoc Committee will review the applications and make funding allocations. </w:t>
      </w:r>
    </w:p>
    <w:p w14:paraId="05A39455" w14:textId="77777777" w:rsidR="00FD68D6" w:rsidRDefault="00FD68D6" w:rsidP="004A4FA4">
      <w:pPr>
        <w:pStyle w:val="ListParagraph"/>
        <w:spacing w:after="0"/>
        <w:ind w:left="765"/>
        <w:rPr>
          <w:bCs/>
        </w:rPr>
      </w:pPr>
    </w:p>
    <w:p w14:paraId="07D3D2C0" w14:textId="0B68481F" w:rsidR="000B2A53" w:rsidRDefault="00FD68D6" w:rsidP="004A4FA4">
      <w:pPr>
        <w:pStyle w:val="ListParagraph"/>
        <w:spacing w:after="0"/>
        <w:ind w:left="765"/>
        <w:rPr>
          <w:bCs/>
        </w:rPr>
      </w:pPr>
      <w:r>
        <w:rPr>
          <w:bCs/>
        </w:rPr>
        <w:t xml:space="preserve">Brian asked, what is the range on awards for the grants? Alex responded </w:t>
      </w:r>
      <w:r w:rsidR="000A0369">
        <w:rPr>
          <w:bCs/>
        </w:rPr>
        <w:t xml:space="preserve">that </w:t>
      </w:r>
      <w:r>
        <w:rPr>
          <w:bCs/>
        </w:rPr>
        <w:t xml:space="preserve">Council increased the award from $2,500 to $5,000 after looking at comments from </w:t>
      </w:r>
      <w:r w:rsidR="000A0369">
        <w:rPr>
          <w:bCs/>
        </w:rPr>
        <w:t xml:space="preserve">the Ad Hoc Committee </w:t>
      </w:r>
      <w:r>
        <w:rPr>
          <w:bCs/>
        </w:rPr>
        <w:t xml:space="preserve">and agreeing with them. </w:t>
      </w:r>
    </w:p>
    <w:p w14:paraId="6BC4A578" w14:textId="720CD963" w:rsidR="00FD68D6" w:rsidRDefault="00FD68D6" w:rsidP="004A4FA4">
      <w:pPr>
        <w:pStyle w:val="ListParagraph"/>
        <w:spacing w:after="0"/>
        <w:ind w:left="765"/>
        <w:rPr>
          <w:bCs/>
        </w:rPr>
      </w:pPr>
    </w:p>
    <w:p w14:paraId="71FCA146" w14:textId="3AA38D07" w:rsidR="00FD68D6" w:rsidRPr="000B2A53" w:rsidRDefault="00FD68D6" w:rsidP="004A4FA4">
      <w:pPr>
        <w:pStyle w:val="ListParagraph"/>
        <w:spacing w:after="0"/>
        <w:ind w:left="765"/>
        <w:rPr>
          <w:bCs/>
          <w:i/>
          <w:iCs/>
        </w:rPr>
      </w:pPr>
      <w:r>
        <w:rPr>
          <w:bCs/>
        </w:rPr>
        <w:t>Brian mentioned that government programs are not really geared towards small business owners, or owner operators, or owners with only one or two employees</w:t>
      </w:r>
      <w:r w:rsidR="00B80FF2">
        <w:rPr>
          <w:bCs/>
        </w:rPr>
        <w:t xml:space="preserve">, and the grant is to try and help these very small businesses, rather than businesses that may already have access to </w:t>
      </w:r>
      <w:r w:rsidR="000A0369">
        <w:rPr>
          <w:bCs/>
        </w:rPr>
        <w:t xml:space="preserve">financial assistance </w:t>
      </w:r>
      <w:r w:rsidR="00B80FF2">
        <w:rPr>
          <w:bCs/>
        </w:rPr>
        <w:t xml:space="preserve">via the Paycheck Protection Program or other large programs. </w:t>
      </w:r>
    </w:p>
    <w:p w14:paraId="2BED2DBE" w14:textId="56365890" w:rsidR="00355408" w:rsidRDefault="005D31AC" w:rsidP="004A4FA4">
      <w:pPr>
        <w:pStyle w:val="ListParagraph"/>
        <w:spacing w:after="0"/>
        <w:rPr>
          <w:i/>
          <w:iCs/>
        </w:rPr>
      </w:pPr>
      <w:r>
        <w:rPr>
          <w:i/>
          <w:iCs/>
        </w:rPr>
        <w:t xml:space="preserve"> </w:t>
      </w:r>
    </w:p>
    <w:p w14:paraId="5056AEB7" w14:textId="602CD244" w:rsidR="00B80FF2" w:rsidRDefault="00B80FF2" w:rsidP="004A4FA4">
      <w:pPr>
        <w:pStyle w:val="ListParagraph"/>
        <w:numPr>
          <w:ilvl w:val="1"/>
          <w:numId w:val="2"/>
        </w:numPr>
        <w:spacing w:after="0"/>
        <w:rPr>
          <w:b/>
          <w:bCs/>
        </w:rPr>
      </w:pPr>
      <w:r>
        <w:rPr>
          <w:b/>
          <w:bCs/>
        </w:rPr>
        <w:t>Economic Development Committee Funding Request</w:t>
      </w:r>
    </w:p>
    <w:p w14:paraId="30804BED" w14:textId="0F7D4D07" w:rsidR="00B80FF2" w:rsidRDefault="00B80FF2" w:rsidP="004A4FA4">
      <w:pPr>
        <w:spacing w:after="0"/>
        <w:ind w:left="720"/>
      </w:pPr>
      <w:r>
        <w:t>Brian stated there was a request</w:t>
      </w:r>
      <w:r w:rsidR="000A0369">
        <w:t xml:space="preserve"> for EDC funding</w:t>
      </w:r>
      <w:r>
        <w:t xml:space="preserve"> from the </w:t>
      </w:r>
      <w:r w:rsidR="005C50DC">
        <w:t>library.</w:t>
      </w:r>
      <w:r>
        <w:t xml:space="preserve"> </w:t>
      </w:r>
      <w:r w:rsidR="00062246">
        <w:t xml:space="preserve">Jeff Weiss, Library Director, mentioned that the Library’s Movies in the Park event did not go forward as planned. Jeff asked the Committee if the allocated funds could be </w:t>
      </w:r>
      <w:r>
        <w:t xml:space="preserve">redeployed to the Dolly Parton </w:t>
      </w:r>
      <w:r w:rsidR="008B234F">
        <w:t>Imagination Library</w:t>
      </w:r>
      <w:r w:rsidR="005C50DC">
        <w:t xml:space="preserve"> through the United Way of Columbia County</w:t>
      </w:r>
      <w:r w:rsidR="00062246">
        <w:t xml:space="preserve">. </w:t>
      </w:r>
      <w:r w:rsidR="008B234F">
        <w:t xml:space="preserve">There are currently 540 children enrolled in the program which sends books through the mail. The funds would cover two weeks’ worth of mail, </w:t>
      </w:r>
      <w:r w:rsidR="00062246">
        <w:t>about</w:t>
      </w:r>
      <w:r w:rsidR="008B234F">
        <w:t xml:space="preserve"> $2,000. </w:t>
      </w:r>
      <w:r w:rsidR="00062246">
        <w:t xml:space="preserve">Susie </w:t>
      </w:r>
      <w:r w:rsidR="008B234F">
        <w:t xml:space="preserve">stated that this was a good idea. Brian asked for a motion to approve the change. </w:t>
      </w:r>
    </w:p>
    <w:p w14:paraId="4AC48FBC" w14:textId="1A16EBDA" w:rsidR="008B234F" w:rsidRPr="00B80FF2" w:rsidRDefault="00062246" w:rsidP="004A4FA4">
      <w:pPr>
        <w:spacing w:after="0"/>
        <w:ind w:left="720"/>
      </w:pPr>
      <w:r>
        <w:t xml:space="preserve">Susie </w:t>
      </w:r>
      <w:r w:rsidR="008B234F">
        <w:t xml:space="preserve">made a motion to approve shifting </w:t>
      </w:r>
      <w:r w:rsidR="005C50DC">
        <w:t>the $2,000 to the United Way of Columbia County for the Dolly Parton Imagination Library. Jeanette seconded the motion. The motion passed unanimously.</w:t>
      </w:r>
    </w:p>
    <w:p w14:paraId="0229655F" w14:textId="77777777" w:rsidR="00334C9F" w:rsidRPr="00A12668" w:rsidRDefault="00334C9F" w:rsidP="004A4FA4">
      <w:pPr>
        <w:pStyle w:val="ListParagraph"/>
        <w:spacing w:after="0"/>
      </w:pPr>
    </w:p>
    <w:p w14:paraId="2ED90EE1" w14:textId="3A80BC35" w:rsidR="00B4448A" w:rsidRPr="00B4448A" w:rsidRDefault="00CF4F11" w:rsidP="00B4448A">
      <w:pPr>
        <w:pStyle w:val="ListParagraph"/>
        <w:numPr>
          <w:ilvl w:val="1"/>
          <w:numId w:val="2"/>
        </w:numPr>
        <w:spacing w:after="0"/>
        <w:rPr>
          <w:b/>
          <w:bCs/>
        </w:rPr>
      </w:pPr>
      <w:r w:rsidRPr="00BD2630">
        <w:rPr>
          <w:b/>
          <w:bCs/>
        </w:rPr>
        <w:t xml:space="preserve">Updates – </w:t>
      </w:r>
      <w:r w:rsidR="00BA2C62" w:rsidRPr="00BD2630">
        <w:rPr>
          <w:b/>
          <w:bCs/>
        </w:rPr>
        <w:t xml:space="preserve">County, </w:t>
      </w:r>
      <w:r w:rsidRPr="00BD2630">
        <w:rPr>
          <w:b/>
          <w:bCs/>
        </w:rPr>
        <w:t xml:space="preserve">City, </w:t>
      </w:r>
      <w:r w:rsidR="00BA2C62" w:rsidRPr="00BD2630">
        <w:rPr>
          <w:b/>
          <w:bCs/>
        </w:rPr>
        <w:t xml:space="preserve">Port, </w:t>
      </w:r>
      <w:r w:rsidRPr="00BD2630">
        <w:rPr>
          <w:b/>
          <w:bCs/>
        </w:rPr>
        <w:t>CRPUD</w:t>
      </w:r>
    </w:p>
    <w:p w14:paraId="7AEA1DB4" w14:textId="77777777" w:rsidR="00BA2C62" w:rsidRDefault="00BA2C62" w:rsidP="004A4FA4">
      <w:pPr>
        <w:pStyle w:val="ListParagraph"/>
        <w:spacing w:after="0"/>
        <w:ind w:left="765"/>
      </w:pPr>
      <w:r>
        <w:rPr>
          <w:b/>
          <w:bCs/>
        </w:rPr>
        <w:t xml:space="preserve">City Update– </w:t>
      </w:r>
      <w:r>
        <w:t xml:space="preserve">Alex gave an update. </w:t>
      </w:r>
    </w:p>
    <w:p w14:paraId="02826E71" w14:textId="72444A77" w:rsidR="00BA2C62" w:rsidRDefault="00BA2C62" w:rsidP="004A4FA4">
      <w:pPr>
        <w:pStyle w:val="ListParagraph"/>
        <w:numPr>
          <w:ilvl w:val="0"/>
          <w:numId w:val="12"/>
        </w:numPr>
        <w:spacing w:after="0"/>
      </w:pPr>
      <w:r>
        <w:t>The City</w:t>
      </w:r>
      <w:r w:rsidR="00062246">
        <w:t>’s application to</w:t>
      </w:r>
      <w:r w:rsidR="00374913">
        <w:t xml:space="preserve"> </w:t>
      </w:r>
      <w:r>
        <w:t>the Oregon Water Resources</w:t>
      </w:r>
      <w:r w:rsidR="009874F9">
        <w:t xml:space="preserve"> Department (OWRD)</w:t>
      </w:r>
      <w:r>
        <w:t xml:space="preserve"> Grant </w:t>
      </w:r>
      <w:r w:rsidR="00062246">
        <w:t xml:space="preserve">program was not awarded </w:t>
      </w:r>
      <w:r>
        <w:t xml:space="preserve">for the Basalt Well. They only </w:t>
      </w:r>
      <w:r w:rsidR="00374913">
        <w:t>g</w:t>
      </w:r>
      <w:r>
        <w:t xml:space="preserve">ave out three grants, with a very small amount granted in total. </w:t>
      </w:r>
    </w:p>
    <w:p w14:paraId="60D395D4" w14:textId="77777777" w:rsidR="00BA2C62" w:rsidRDefault="00BA2C62" w:rsidP="004A4FA4">
      <w:pPr>
        <w:pStyle w:val="ListParagraph"/>
        <w:numPr>
          <w:ilvl w:val="0"/>
          <w:numId w:val="12"/>
        </w:numPr>
        <w:spacing w:after="0"/>
      </w:pPr>
      <w:r>
        <w:t xml:space="preserve">The PCC building and site should be complete by November, with everything moved in and the building open to the public around the end of the year. </w:t>
      </w:r>
    </w:p>
    <w:p w14:paraId="3027C960" w14:textId="40E9ACF1" w:rsidR="00BA2C62" w:rsidRDefault="00BA2C62" w:rsidP="004A4FA4">
      <w:pPr>
        <w:pStyle w:val="ListParagraph"/>
        <w:numPr>
          <w:ilvl w:val="0"/>
          <w:numId w:val="12"/>
        </w:numPr>
        <w:spacing w:after="0"/>
      </w:pPr>
      <w:r>
        <w:t>The Devinaire Hanger project is going well, but the City is still waiting for the deferred plan submittal for the fire suppression</w:t>
      </w:r>
      <w:r w:rsidR="00374913">
        <w:t xml:space="preserve"> </w:t>
      </w:r>
      <w:r w:rsidR="00062246">
        <w:t>and</w:t>
      </w:r>
      <w:r>
        <w:t xml:space="preserve"> containment system. </w:t>
      </w:r>
    </w:p>
    <w:p w14:paraId="01652CD0" w14:textId="5F9C812D" w:rsidR="00BA2C62" w:rsidRDefault="00BA2C62" w:rsidP="004A4FA4">
      <w:pPr>
        <w:pStyle w:val="ListParagraph"/>
        <w:numPr>
          <w:ilvl w:val="0"/>
          <w:numId w:val="12"/>
        </w:numPr>
        <w:spacing w:after="0"/>
      </w:pPr>
      <w:r>
        <w:t xml:space="preserve">The Tapani sewer trunk line replacement on E. Columbia is </w:t>
      </w:r>
      <w:r w:rsidR="00062246">
        <w:t>underway</w:t>
      </w:r>
      <w:r>
        <w:t xml:space="preserve"> this month with a completion date of October 2020. </w:t>
      </w:r>
    </w:p>
    <w:p w14:paraId="2174DF3D" w14:textId="21684F5F" w:rsidR="00BA2C62" w:rsidRDefault="00BA2C62" w:rsidP="004A4FA4">
      <w:pPr>
        <w:pStyle w:val="ListParagraph"/>
        <w:numPr>
          <w:ilvl w:val="0"/>
          <w:numId w:val="12"/>
        </w:numPr>
        <w:spacing w:after="0"/>
      </w:pPr>
      <w:r>
        <w:t xml:space="preserve">The City issued permits to Rich Bailey </w:t>
      </w:r>
      <w:r w:rsidR="00062246">
        <w:t xml:space="preserve">Construction </w:t>
      </w:r>
      <w:r>
        <w:t xml:space="preserve">to construct a triplex and quadplex at </w:t>
      </w:r>
      <w:r w:rsidR="00062246">
        <w:t>NE 3</w:t>
      </w:r>
      <w:r w:rsidR="00062246" w:rsidRPr="00F9358D">
        <w:rPr>
          <w:vertAlign w:val="superscript"/>
        </w:rPr>
        <w:t>rd</w:t>
      </w:r>
      <w:r w:rsidR="00062246">
        <w:t xml:space="preserve"> St. and Crown Zellerbach Rd.</w:t>
      </w:r>
    </w:p>
    <w:p w14:paraId="1BA4D911" w14:textId="6FFB760B" w:rsidR="00BA2C62" w:rsidRDefault="00BA2C62" w:rsidP="004A4FA4">
      <w:pPr>
        <w:pStyle w:val="ListParagraph"/>
        <w:numPr>
          <w:ilvl w:val="0"/>
          <w:numId w:val="12"/>
        </w:numPr>
        <w:spacing w:after="0"/>
      </w:pPr>
      <w:r>
        <w:t>The NW 1</w:t>
      </w:r>
      <w:r w:rsidRPr="002F2047">
        <w:rPr>
          <w:vertAlign w:val="superscript"/>
        </w:rPr>
        <w:t>st</w:t>
      </w:r>
      <w:r>
        <w:t xml:space="preserve"> Street 36-unit complex construction documents are currently under review. </w:t>
      </w:r>
    </w:p>
    <w:p w14:paraId="1E281F1B" w14:textId="39B9A96F" w:rsidR="00BA2C62" w:rsidRDefault="00BA2C62" w:rsidP="004A4FA4">
      <w:pPr>
        <w:pStyle w:val="ListParagraph"/>
        <w:numPr>
          <w:ilvl w:val="0"/>
          <w:numId w:val="12"/>
        </w:numPr>
        <w:spacing w:after="0"/>
      </w:pPr>
      <w:r>
        <w:t xml:space="preserve">The City received construction documents for the City’s first </w:t>
      </w:r>
      <w:r w:rsidR="00062246">
        <w:t>c</w:t>
      </w:r>
      <w:r>
        <w:t xml:space="preserve">ottage </w:t>
      </w:r>
      <w:r w:rsidR="00062246">
        <w:t>h</w:t>
      </w:r>
      <w:r>
        <w:t xml:space="preserve">ousing </w:t>
      </w:r>
      <w:r w:rsidR="00062246">
        <w:t>d</w:t>
      </w:r>
      <w:r>
        <w:t xml:space="preserve">evelopment, Maple Street Cottages. </w:t>
      </w:r>
    </w:p>
    <w:p w14:paraId="043E1A4E" w14:textId="22A5CA76" w:rsidR="00BA2C62" w:rsidRDefault="00BA2C62" w:rsidP="004A4FA4">
      <w:pPr>
        <w:pStyle w:val="ListParagraph"/>
        <w:numPr>
          <w:ilvl w:val="0"/>
          <w:numId w:val="12"/>
        </w:numPr>
        <w:spacing w:after="0"/>
      </w:pPr>
      <w:r>
        <w:t xml:space="preserve">The City </w:t>
      </w:r>
      <w:r w:rsidR="00062246">
        <w:t>is in</w:t>
      </w:r>
      <w:r>
        <w:t xml:space="preserve"> the process of updating its Stormwater Master Plan. This will take </w:t>
      </w:r>
      <w:r w:rsidR="00062246">
        <w:t xml:space="preserve">approximately </w:t>
      </w:r>
      <w:r>
        <w:t>16 months to complete.</w:t>
      </w:r>
    </w:p>
    <w:p w14:paraId="5D83C2BE" w14:textId="4C4D03FB" w:rsidR="00BA2C62" w:rsidRDefault="00BA2C62" w:rsidP="004A4FA4">
      <w:pPr>
        <w:pStyle w:val="ListParagraph"/>
        <w:numPr>
          <w:ilvl w:val="0"/>
          <w:numId w:val="12"/>
        </w:numPr>
        <w:spacing w:after="0"/>
      </w:pPr>
      <w:r>
        <w:lastRenderedPageBreak/>
        <w:t>The Concept</w:t>
      </w:r>
      <w:r w:rsidR="00062246">
        <w:t>ual</w:t>
      </w:r>
      <w:r>
        <w:t xml:space="preserve"> Plan for the Grabhorn property has been released to the public through Facebook, in the </w:t>
      </w:r>
      <w:r w:rsidR="00062246">
        <w:t>City newsletter</w:t>
      </w:r>
      <w:r>
        <w:t xml:space="preserve">, and on the City website. It will be re-released again and delivered a total of twice </w:t>
      </w:r>
      <w:r w:rsidR="00062246">
        <w:t>via the newsletter</w:t>
      </w:r>
      <w:r>
        <w:t xml:space="preserve">. </w:t>
      </w:r>
    </w:p>
    <w:p w14:paraId="22D2CF26" w14:textId="560855FE" w:rsidR="00BA2C62" w:rsidRDefault="00BA2C62" w:rsidP="004A4FA4">
      <w:pPr>
        <w:spacing w:after="0"/>
        <w:ind w:left="1125"/>
      </w:pPr>
      <w:r>
        <w:t>Marty asked</w:t>
      </w:r>
      <w:r w:rsidR="00062246">
        <w:t xml:space="preserve"> about the City’s plan moving forward, given that</w:t>
      </w:r>
      <w:r w:rsidR="009874F9">
        <w:t xml:space="preserve"> the City’s OWRD application was not awarded.</w:t>
      </w:r>
      <w:r>
        <w:t xml:space="preserve"> Alex responded that the City is still discussing plans, given that the current estimate for the cost of the well is more than we can fund on our own. Brian asked what was the cost for the well? Alex responded, $1.7 million, budgeted for match</w:t>
      </w:r>
      <w:r w:rsidR="009874F9">
        <w:t>.</w:t>
      </w:r>
      <w:r>
        <w:t xml:space="preserve"> Brian asked</w:t>
      </w:r>
      <w:r w:rsidR="009874F9">
        <w:t xml:space="preserve"> </w:t>
      </w:r>
      <w:r w:rsidR="00F9358D">
        <w:t>a</w:t>
      </w:r>
      <w:r w:rsidR="009874F9">
        <w:t>bout bond</w:t>
      </w:r>
      <w:r w:rsidR="00FC4DB8">
        <w:t>s</w:t>
      </w:r>
      <w:r w:rsidR="009874F9">
        <w:t>.</w:t>
      </w:r>
      <w:r>
        <w:t xml:space="preserve"> Alex responded that the City needs to discuss if they want to borrow or bond for the project since the City is currently borrowing for the wastewater treatment plant </w:t>
      </w:r>
      <w:r w:rsidR="00FC4DB8">
        <w:t>and water treatment facilities</w:t>
      </w:r>
      <w:r w:rsidR="00F9358D">
        <w:t xml:space="preserve">, </w:t>
      </w:r>
      <w:r>
        <w:t xml:space="preserve"> but </w:t>
      </w:r>
      <w:r w:rsidR="00FC4DB8">
        <w:t xml:space="preserve">that the City </w:t>
      </w:r>
      <w:r>
        <w:t>also need</w:t>
      </w:r>
      <w:r w:rsidR="00FC4DB8">
        <w:t>s</w:t>
      </w:r>
      <w:r>
        <w:t xml:space="preserve"> to be sensitive to the need for new water sources. </w:t>
      </w:r>
      <w:r w:rsidRPr="004A4FA4">
        <w:t>Jeff</w:t>
      </w:r>
      <w:r>
        <w:t xml:space="preserve"> asked about USDA rural assistance grants or </w:t>
      </w:r>
      <w:r w:rsidR="00FC4DB8">
        <w:t xml:space="preserve">loans </w:t>
      </w:r>
      <w:r>
        <w:t xml:space="preserve">for </w:t>
      </w:r>
      <w:r w:rsidR="00FC4DB8">
        <w:t>the community’s water needs.</w:t>
      </w:r>
      <w:r>
        <w:t xml:space="preserve"> Alex responded that she was not familiar</w:t>
      </w:r>
      <w:r w:rsidR="00FC4DB8">
        <w:t xml:space="preserve"> but would have staff research the potential opportunities. </w:t>
      </w:r>
    </w:p>
    <w:p w14:paraId="0C61B7FB" w14:textId="4C67931D" w:rsidR="00BA2C62" w:rsidRDefault="00BA2C62" w:rsidP="004A4FA4">
      <w:pPr>
        <w:spacing w:after="0"/>
        <w:ind w:left="1125"/>
      </w:pPr>
      <w:r>
        <w:t xml:space="preserve">Huell mentioned that </w:t>
      </w:r>
      <w:r w:rsidR="00FC4DB8">
        <w:t>an</w:t>
      </w:r>
      <w:r>
        <w:t xml:space="preserve"> Ad Hoc Committee </w:t>
      </w:r>
      <w:r w:rsidR="00FC4DB8">
        <w:t xml:space="preserve">will be formed </w:t>
      </w:r>
      <w:r>
        <w:t xml:space="preserve">for the City’s 100-year celebration. The Mayor is making appointments on </w:t>
      </w:r>
      <w:r w:rsidR="00FC4DB8">
        <w:t xml:space="preserve">September </w:t>
      </w:r>
      <w:r>
        <w:t>21</w:t>
      </w:r>
      <w:r w:rsidRPr="004E33F2">
        <w:rPr>
          <w:vertAlign w:val="superscript"/>
        </w:rPr>
        <w:t>st</w:t>
      </w:r>
      <w:r>
        <w:t xml:space="preserve"> during the Council Meeting. </w:t>
      </w:r>
      <w:r w:rsidR="00FC4DB8">
        <w:t xml:space="preserve"> The City is</w:t>
      </w:r>
      <w:r>
        <w:t xml:space="preserve"> looking for a total of around seven members. </w:t>
      </w:r>
    </w:p>
    <w:p w14:paraId="3C83B014" w14:textId="555B2E1E" w:rsidR="00B4448A" w:rsidRDefault="00B4448A" w:rsidP="004A4FA4">
      <w:pPr>
        <w:spacing w:after="0"/>
        <w:ind w:left="1125"/>
      </w:pPr>
    </w:p>
    <w:p w14:paraId="1BDBBD20" w14:textId="77777777" w:rsidR="00BA2C62" w:rsidRDefault="00BA2C62" w:rsidP="004A4FA4">
      <w:pPr>
        <w:spacing w:after="0"/>
        <w:ind w:left="1125"/>
      </w:pPr>
      <w:r w:rsidRPr="00BA2C62">
        <w:rPr>
          <w:b/>
          <w:bCs/>
        </w:rPr>
        <w:t>CRPUD Update</w:t>
      </w:r>
      <w:r>
        <w:rPr>
          <w:b/>
          <w:bCs/>
        </w:rPr>
        <w:t xml:space="preserve"> – </w:t>
      </w:r>
      <w:r>
        <w:t>Heidi gave an update.</w:t>
      </w:r>
    </w:p>
    <w:p w14:paraId="57F33D28" w14:textId="7047E536" w:rsidR="00BA2C62" w:rsidRDefault="00BA2C62" w:rsidP="004A4FA4">
      <w:pPr>
        <w:spacing w:after="0"/>
        <w:ind w:left="1125"/>
      </w:pPr>
      <w:r>
        <w:t xml:space="preserve">CRPUD has a new General Manger, Michael Sykes. He could not make the meeting </w:t>
      </w:r>
      <w:r w:rsidR="00D010C9">
        <w:t>today but</w:t>
      </w:r>
      <w:r>
        <w:t xml:space="preserve"> will be participating in meetings in the future. Things are going well</w:t>
      </w:r>
      <w:r w:rsidR="00FC4DB8">
        <w:t xml:space="preserve"> despite the issues PGE has had with the recent weather and fire events</w:t>
      </w:r>
      <w:r>
        <w:t xml:space="preserve">, however there were some red-flag warnings with some of the electrical systems. </w:t>
      </w:r>
      <w:r w:rsidR="00FC4DB8">
        <w:t>CRPUD has</w:t>
      </w:r>
      <w:r>
        <w:t xml:space="preserve"> implemented new safety measures to prevent fires in </w:t>
      </w:r>
      <w:r w:rsidR="00FC4DB8">
        <w:t>their service area</w:t>
      </w:r>
      <w:r>
        <w:t>.</w:t>
      </w:r>
    </w:p>
    <w:p w14:paraId="68400419" w14:textId="77777777" w:rsidR="00BA2C62" w:rsidRDefault="00BA2C62" w:rsidP="004A4FA4">
      <w:pPr>
        <w:pStyle w:val="ListParagraph"/>
        <w:spacing w:after="0"/>
        <w:ind w:left="1080"/>
        <w:rPr>
          <w:b/>
          <w:bCs/>
          <w:u w:val="single"/>
        </w:rPr>
      </w:pPr>
    </w:p>
    <w:p w14:paraId="62D421E5" w14:textId="720BA712" w:rsidR="00BA2C62" w:rsidRPr="00BD2630" w:rsidRDefault="00BA2C62" w:rsidP="004A4FA4">
      <w:pPr>
        <w:pStyle w:val="ListParagraph"/>
        <w:numPr>
          <w:ilvl w:val="1"/>
          <w:numId w:val="2"/>
        </w:numPr>
        <w:spacing w:after="0"/>
        <w:rPr>
          <w:b/>
          <w:bCs/>
        </w:rPr>
      </w:pPr>
      <w:r w:rsidRPr="00BD2630">
        <w:rPr>
          <w:b/>
          <w:bCs/>
        </w:rPr>
        <w:t>West Columbia Ave. Study</w:t>
      </w:r>
    </w:p>
    <w:p w14:paraId="44155A38" w14:textId="3309EB00" w:rsidR="00BA2C62" w:rsidRDefault="00BA2C62" w:rsidP="004A4FA4">
      <w:pPr>
        <w:pStyle w:val="ListParagraph"/>
        <w:spacing w:after="0"/>
        <w:ind w:left="1080"/>
      </w:pPr>
      <w:r>
        <w:t xml:space="preserve">Huell stated that at the last meeting </w:t>
      </w:r>
      <w:r w:rsidR="00FC4DB8">
        <w:t>he</w:t>
      </w:r>
      <w:r w:rsidR="0091200A">
        <w:t xml:space="preserve"> mentioned that he</w:t>
      </w:r>
      <w:r w:rsidR="00FC4DB8">
        <w:t xml:space="preserve"> would reach</w:t>
      </w:r>
      <w:r>
        <w:t xml:space="preserve"> out to the ODOT </w:t>
      </w:r>
      <w:r w:rsidR="00FC4DB8">
        <w:t>Senior Region Planner</w:t>
      </w:r>
      <w:r>
        <w:t xml:space="preserve">. Huell </w:t>
      </w:r>
      <w:r w:rsidR="00FC4DB8">
        <w:t>reported that</w:t>
      </w:r>
      <w:r>
        <w:t xml:space="preserve"> </w:t>
      </w:r>
      <w:r w:rsidR="00FC4DB8">
        <w:t>t</w:t>
      </w:r>
      <w:r>
        <w:t xml:space="preserve">he project would require reengineering the entire intersection at Highway 30 and Columbia Ave., including modification of the </w:t>
      </w:r>
      <w:r w:rsidR="00FC4DB8">
        <w:t>traffic signal</w:t>
      </w:r>
      <w:r>
        <w:t xml:space="preserve">. Currently there are a very small number of projects like this in ODOT’s </w:t>
      </w:r>
      <w:r w:rsidR="00D010C9">
        <w:t>three-year</w:t>
      </w:r>
      <w:r>
        <w:t xml:space="preserve"> capital plan</w:t>
      </w:r>
      <w:r w:rsidR="00845B43">
        <w:t xml:space="preserve"> (STIP)</w:t>
      </w:r>
      <w:r>
        <w:t xml:space="preserve">. The </w:t>
      </w:r>
      <w:r w:rsidR="00845B43">
        <w:t>ODOT Planner stated that all of the similar intersection projects on ODOT’s STIP are budgeted in the</w:t>
      </w:r>
      <w:r>
        <w:t xml:space="preserve"> </w:t>
      </w:r>
      <w:r w:rsidR="00D010C9">
        <w:t>$7-$10 million</w:t>
      </w:r>
      <w:r w:rsidR="00845B43">
        <w:t xml:space="preserve"> range</w:t>
      </w:r>
      <w:r w:rsidR="00D010C9">
        <w:t xml:space="preserve">. </w:t>
      </w:r>
      <w:r w:rsidR="00845B43">
        <w:t>ODOT</w:t>
      </w:r>
      <w:r w:rsidR="00D010C9">
        <w:t xml:space="preserve"> </w:t>
      </w:r>
      <w:r w:rsidR="00845B43">
        <w:t>cited a</w:t>
      </w:r>
      <w:r w:rsidR="00D010C9">
        <w:t xml:space="preserve"> few major issues. First, the right-of-way width for West Columbia Ave. is very narrow. </w:t>
      </w:r>
      <w:r w:rsidR="0091200A">
        <w:t>Second, t</w:t>
      </w:r>
      <w:r w:rsidR="00D010C9">
        <w:t xml:space="preserve">he street </w:t>
      </w:r>
      <w:r w:rsidR="00845B43">
        <w:t>alignment is skewed in relation</w:t>
      </w:r>
      <w:r w:rsidR="00D010C9">
        <w:t xml:space="preserve"> to</w:t>
      </w:r>
      <w:r w:rsidR="00845B43">
        <w:t xml:space="preserve"> the intersection</w:t>
      </w:r>
      <w:r w:rsidR="00D010C9">
        <w:t xml:space="preserve">. </w:t>
      </w:r>
      <w:r w:rsidR="0091200A">
        <w:t>Third, there</w:t>
      </w:r>
      <w:r w:rsidR="00D010C9">
        <w:t xml:space="preserve"> are issue</w:t>
      </w:r>
      <w:r w:rsidR="00845B43">
        <w:t>s for pedestrian crossing</w:t>
      </w:r>
      <w:r w:rsidR="0091200A">
        <w:t>s</w:t>
      </w:r>
      <w:r w:rsidR="00845B43">
        <w:t xml:space="preserve">. </w:t>
      </w:r>
      <w:r w:rsidR="00D010C9">
        <w:t>To change the road to meet ODOT and City standards the road would need to be widened. This is an issue because there are</w:t>
      </w:r>
      <w:r w:rsidR="00845B43">
        <w:t xml:space="preserve"> commercial properties</w:t>
      </w:r>
      <w:r w:rsidR="00D010C9">
        <w:t xml:space="preserve"> on either side of the road</w:t>
      </w:r>
      <w:r w:rsidR="00845B43">
        <w:t>.</w:t>
      </w:r>
      <w:r w:rsidR="00D010C9">
        <w:t xml:space="preserve"> Even if the project was simplified by just restriping West Columbia, it would still cost $2-$3 million </w:t>
      </w:r>
      <w:r w:rsidR="00317DEF">
        <w:t>to make what exists currently work</w:t>
      </w:r>
      <w:r w:rsidR="00845B43">
        <w:t xml:space="preserve"> – due to the specialized work that would need to be done to address the signal configuration and timing</w:t>
      </w:r>
      <w:r w:rsidR="00317DEF">
        <w:t>. Huell spoke with Laurie Oliver, the City Planner</w:t>
      </w:r>
      <w:r w:rsidR="00ED50C6">
        <w:t>,</w:t>
      </w:r>
      <w:r w:rsidR="00317DEF">
        <w:t xml:space="preserve"> about the purpose and outcome of this project and connecting to NW 1</w:t>
      </w:r>
      <w:r w:rsidR="00317DEF" w:rsidRPr="00317DEF">
        <w:rPr>
          <w:vertAlign w:val="superscript"/>
        </w:rPr>
        <w:t>st</w:t>
      </w:r>
      <w:r w:rsidR="00317DEF">
        <w:t xml:space="preserve"> Street</w:t>
      </w:r>
      <w:r w:rsidR="00845B43">
        <w:t xml:space="preserve"> –</w:t>
      </w:r>
      <w:r w:rsidR="00317DEF">
        <w:t xml:space="preserve"> there may be an opportunity to pursue a planning grant in the future. </w:t>
      </w:r>
    </w:p>
    <w:p w14:paraId="77E84E82" w14:textId="2618B70E" w:rsidR="00317DEF" w:rsidRDefault="00317DEF" w:rsidP="004A4FA4">
      <w:pPr>
        <w:pStyle w:val="ListParagraph"/>
        <w:spacing w:after="0"/>
        <w:ind w:left="1080"/>
      </w:pPr>
    </w:p>
    <w:p w14:paraId="5BEE23FB" w14:textId="1F8D5018" w:rsidR="0045689C" w:rsidRDefault="00317DEF" w:rsidP="004A4FA4">
      <w:pPr>
        <w:pStyle w:val="ListParagraph"/>
        <w:spacing w:after="0"/>
        <w:ind w:left="1080"/>
      </w:pPr>
      <w:r>
        <w:t xml:space="preserve">Len asked about a Local Improvement District </w:t>
      </w:r>
      <w:r w:rsidR="00845B43">
        <w:t xml:space="preserve">(LID) </w:t>
      </w:r>
      <w:r>
        <w:t xml:space="preserve">on </w:t>
      </w:r>
      <w:r w:rsidR="00845B43">
        <w:t>1</w:t>
      </w:r>
      <w:r w:rsidR="00845B43" w:rsidRPr="00F9358D">
        <w:rPr>
          <w:vertAlign w:val="superscript"/>
        </w:rPr>
        <w:t>st</w:t>
      </w:r>
      <w:r w:rsidR="00845B43">
        <w:t xml:space="preserve"> S</w:t>
      </w:r>
      <w:r>
        <w:t>treet to cover the cost. Huell replied that his understanding is that</w:t>
      </w:r>
      <w:r w:rsidR="00845B43">
        <w:t xml:space="preserve"> the West Columbia Traffic Study</w:t>
      </w:r>
      <w:r>
        <w:t xml:space="preserve"> is already in the Urban Renewal </w:t>
      </w:r>
      <w:r w:rsidR="00845B43">
        <w:t>Plan’s project list</w:t>
      </w:r>
      <w:r>
        <w:t xml:space="preserve">. Len </w:t>
      </w:r>
      <w:r w:rsidR="0045689C">
        <w:t xml:space="preserve">asked if there was any dedication to those funds. </w:t>
      </w:r>
      <w:r w:rsidR="00845B43">
        <w:lastRenderedPageBreak/>
        <w:t xml:space="preserve">Huell responded that the Urban Renewal District’s future revenue is specifically intended to make improvements in the district. </w:t>
      </w:r>
      <w:r w:rsidR="0045689C">
        <w:t>Brian responded that he thought that they had put a crossing at Columbia and Hwy 30 in the renewal as a</w:t>
      </w:r>
      <w:r w:rsidR="00845B43">
        <w:t xml:space="preserve"> project</w:t>
      </w:r>
      <w:r w:rsidR="0045689C">
        <w:t xml:space="preserve">. Alex replied that that is a long-term project, and funding would go first to a feasibility study. </w:t>
      </w:r>
    </w:p>
    <w:p w14:paraId="16C617DE" w14:textId="77777777" w:rsidR="0045689C" w:rsidRDefault="0045689C" w:rsidP="004A4FA4">
      <w:pPr>
        <w:pStyle w:val="ListParagraph"/>
        <w:spacing w:after="0"/>
        <w:ind w:left="1080"/>
      </w:pPr>
    </w:p>
    <w:p w14:paraId="1D33683C" w14:textId="4207CEDD" w:rsidR="00317DEF" w:rsidRDefault="0045689C" w:rsidP="004A4FA4">
      <w:pPr>
        <w:pStyle w:val="ListParagraph"/>
        <w:spacing w:after="0"/>
        <w:ind w:left="1080"/>
      </w:pPr>
      <w:r>
        <w:t xml:space="preserve">Brian replied by positing that we talk with ODOT about shifting East Columbia Ave. instead. Huell responded saying that </w:t>
      </w:r>
      <w:r w:rsidR="00434F58">
        <w:t xml:space="preserve">the </w:t>
      </w:r>
      <w:r w:rsidR="00845B43">
        <w:t>shifting East Columbia would not be feasible</w:t>
      </w:r>
      <w:r w:rsidR="00434F58">
        <w:t xml:space="preserve">. It is complicated by the railroad crossing, </w:t>
      </w:r>
      <w:r w:rsidR="00845B43">
        <w:t xml:space="preserve">changes to which </w:t>
      </w:r>
      <w:r w:rsidR="00472D39">
        <w:t>are unlikely to occur</w:t>
      </w:r>
      <w:r w:rsidR="00434F58">
        <w:t>. Further, East Columbia all the way back to SE 4</w:t>
      </w:r>
      <w:r w:rsidR="00434F58" w:rsidRPr="00434F58">
        <w:rPr>
          <w:vertAlign w:val="superscript"/>
        </w:rPr>
        <w:t>th</w:t>
      </w:r>
      <w:r w:rsidR="00434F58">
        <w:t xml:space="preserve"> Street is straight, </w:t>
      </w:r>
      <w:r w:rsidR="00472D39">
        <w:t>thus creating a skew problem on the East side of the highway.</w:t>
      </w:r>
      <w:r w:rsidR="00434F58">
        <w:t xml:space="preserve"> </w:t>
      </w:r>
    </w:p>
    <w:p w14:paraId="5B64ADEF" w14:textId="40717FC4" w:rsidR="00434F58" w:rsidRDefault="00434F58" w:rsidP="004A4FA4">
      <w:pPr>
        <w:pStyle w:val="ListParagraph"/>
        <w:spacing w:after="0"/>
        <w:ind w:left="1080"/>
      </w:pPr>
    </w:p>
    <w:p w14:paraId="476DC940" w14:textId="0E7682E3" w:rsidR="0095466B" w:rsidRDefault="00434F58" w:rsidP="004A4FA4">
      <w:pPr>
        <w:pStyle w:val="ListParagraph"/>
        <w:spacing w:after="0"/>
        <w:ind w:left="1080"/>
      </w:pPr>
      <w:r>
        <w:t xml:space="preserve">Brian asked if Len had done any drawings. Len replied yes, he had. </w:t>
      </w:r>
      <w:r w:rsidR="00472D39">
        <w:t>Len mentioned t</w:t>
      </w:r>
      <w:r>
        <w:t xml:space="preserve">hat the south wall of Longfellows would be offset around 10 feet north of where </w:t>
      </w:r>
      <w:r w:rsidR="00ED50C6">
        <w:t xml:space="preserve">it </w:t>
      </w:r>
      <w:r>
        <w:t>currently stand</w:t>
      </w:r>
      <w:r w:rsidR="00ED50C6">
        <w:t>s</w:t>
      </w:r>
      <w:r>
        <w:t xml:space="preserve">, and that the sidewalk would change minimally along the side of the liquor store. Brian asked City Staff, </w:t>
      </w:r>
      <w:r w:rsidR="00472D39">
        <w:t>if ODOT has any interest in the concept at all</w:t>
      </w:r>
      <w:r>
        <w:t xml:space="preserve">? </w:t>
      </w:r>
      <w:r w:rsidR="00472D39">
        <w:t>Len and Susie asked about seeing what the Senator could do.</w:t>
      </w:r>
      <w:r w:rsidR="0095466B">
        <w:t xml:space="preserve"> </w:t>
      </w:r>
    </w:p>
    <w:p w14:paraId="61B1B539" w14:textId="77777777" w:rsidR="0095466B" w:rsidRDefault="0095466B" w:rsidP="004A4FA4">
      <w:pPr>
        <w:pStyle w:val="ListParagraph"/>
        <w:spacing w:after="0"/>
        <w:ind w:left="1080"/>
      </w:pPr>
    </w:p>
    <w:p w14:paraId="5D3F6927" w14:textId="51C2D8C3" w:rsidR="00434F58" w:rsidRPr="00BA2C62" w:rsidRDefault="0095466B" w:rsidP="004A4FA4">
      <w:pPr>
        <w:pStyle w:val="ListParagraph"/>
        <w:spacing w:after="0"/>
        <w:ind w:left="1080"/>
      </w:pPr>
      <w:r>
        <w:t xml:space="preserve">Alex replied that this is an issue for City Council to weigh in on. The Economic Development Committee’s role is to recommend actions that the Council can </w:t>
      </w:r>
      <w:r w:rsidR="00472D39">
        <w:t>consider incorporating into their annual goal list</w:t>
      </w:r>
      <w:r>
        <w:t>. The project is a large undertaking overall and in terms of staff time and funds</w:t>
      </w:r>
      <w:r w:rsidR="00472D39">
        <w:t xml:space="preserve"> – staff would need the direction from Council as to whether or not they should proceed.</w:t>
      </w:r>
      <w:r w:rsidR="00F9358D">
        <w:t xml:space="preserve"> </w:t>
      </w:r>
      <w:r>
        <w:t>Alex recommended that the Committee make a recommendation to Council that they look into this issue. Brain responded that they should think on this and put it on the agenda for next month</w:t>
      </w:r>
      <w:r w:rsidR="00F9358D">
        <w:t xml:space="preserve">. </w:t>
      </w:r>
      <w:r>
        <w:t xml:space="preserve"> </w:t>
      </w:r>
      <w:r w:rsidR="00472D39">
        <w:t xml:space="preserve"> Brian suggested that</w:t>
      </w:r>
      <w:r w:rsidR="00F9358D">
        <w:t xml:space="preserve"> </w:t>
      </w:r>
      <w:r>
        <w:t>maybe</w:t>
      </w:r>
      <w:r w:rsidR="00472D39">
        <w:t xml:space="preserve"> the Committee </w:t>
      </w:r>
      <w:r w:rsidR="00ED50C6">
        <w:t xml:space="preserve">could </w:t>
      </w:r>
      <w:r>
        <w:t xml:space="preserve">make a motion </w:t>
      </w:r>
      <w:r w:rsidR="00ED50C6">
        <w:t xml:space="preserve">in the future </w:t>
      </w:r>
      <w:r>
        <w:t xml:space="preserve">about requesting that the issue be put on goal setting. Alex replied that </w:t>
      </w:r>
      <w:r w:rsidR="00472D39">
        <w:t xml:space="preserve">Council’s </w:t>
      </w:r>
      <w:r>
        <w:t xml:space="preserve">goal setting is open to the public, </w:t>
      </w:r>
      <w:r w:rsidR="00472D39">
        <w:t>after which</w:t>
      </w:r>
      <w:r>
        <w:t xml:space="preserve"> the Council discusses and approves goals at the following Council Meeting. There are </w:t>
      </w:r>
      <w:r w:rsidR="00472D39">
        <w:t>multiple opportunities</w:t>
      </w:r>
      <w:r>
        <w:t xml:space="preserve"> for engagement and recommendations from the community.</w:t>
      </w:r>
    </w:p>
    <w:p w14:paraId="31C52BFE" w14:textId="77777777" w:rsidR="005C50DC" w:rsidRDefault="005C50DC" w:rsidP="004A4FA4">
      <w:pPr>
        <w:pStyle w:val="ListParagraph"/>
        <w:spacing w:after="0"/>
        <w:ind w:left="765"/>
      </w:pPr>
    </w:p>
    <w:p w14:paraId="1EE0AB1D" w14:textId="37748FCD" w:rsidR="00355408" w:rsidRDefault="009019D2" w:rsidP="004A4FA4">
      <w:pPr>
        <w:pStyle w:val="ListParagraph"/>
        <w:numPr>
          <w:ilvl w:val="0"/>
          <w:numId w:val="2"/>
        </w:numPr>
        <w:spacing w:after="0"/>
        <w:rPr>
          <w:b/>
          <w:u w:val="single"/>
        </w:rPr>
      </w:pPr>
      <w:r>
        <w:rPr>
          <w:b/>
          <w:u w:val="single"/>
        </w:rPr>
        <w:t xml:space="preserve">Announcements and Next Meetings  </w:t>
      </w:r>
    </w:p>
    <w:p w14:paraId="0DBD7189" w14:textId="77777777" w:rsidR="009B0BE9" w:rsidRPr="009B0BE9" w:rsidRDefault="009B0BE9" w:rsidP="004A4FA4">
      <w:pPr>
        <w:pStyle w:val="ListParagraph"/>
        <w:spacing w:after="0"/>
        <w:ind w:left="765"/>
        <w:rPr>
          <w:b/>
          <w:u w:val="single"/>
        </w:rPr>
      </w:pPr>
    </w:p>
    <w:p w14:paraId="0E90B217" w14:textId="7E26D022" w:rsidR="00A9649B" w:rsidRPr="00F9358D" w:rsidRDefault="0095466B" w:rsidP="004A4FA4">
      <w:pPr>
        <w:pStyle w:val="ListParagraph"/>
        <w:numPr>
          <w:ilvl w:val="0"/>
          <w:numId w:val="5"/>
        </w:numPr>
        <w:spacing w:after="0"/>
        <w:rPr>
          <w:b/>
          <w:u w:val="single"/>
        </w:rPr>
      </w:pPr>
      <w:r w:rsidRPr="00F9358D">
        <w:t>October 15</w:t>
      </w:r>
      <w:r w:rsidRPr="00F9358D">
        <w:rPr>
          <w:vertAlign w:val="superscript"/>
        </w:rPr>
        <w:t>th</w:t>
      </w:r>
      <w:r w:rsidRPr="00F9358D">
        <w:t>, 2020</w:t>
      </w:r>
    </w:p>
    <w:p w14:paraId="320BA841" w14:textId="5E95391B" w:rsidR="0095466B" w:rsidRPr="00F9358D" w:rsidRDefault="0095466B" w:rsidP="004A4FA4">
      <w:pPr>
        <w:pStyle w:val="ListParagraph"/>
        <w:numPr>
          <w:ilvl w:val="0"/>
          <w:numId w:val="5"/>
        </w:numPr>
        <w:spacing w:after="0"/>
        <w:rPr>
          <w:b/>
          <w:u w:val="single"/>
        </w:rPr>
      </w:pPr>
      <w:r w:rsidRPr="00F9358D">
        <w:t>November 19</w:t>
      </w:r>
      <w:r w:rsidRPr="00F9358D">
        <w:rPr>
          <w:vertAlign w:val="superscript"/>
        </w:rPr>
        <w:t>th</w:t>
      </w:r>
      <w:r w:rsidRPr="00F9358D">
        <w:t>, 2020</w:t>
      </w:r>
    </w:p>
    <w:p w14:paraId="1DBC9900" w14:textId="689C1BC3" w:rsidR="0095466B" w:rsidRPr="00F9358D" w:rsidRDefault="0095466B" w:rsidP="004A4FA4">
      <w:pPr>
        <w:pStyle w:val="ListParagraph"/>
        <w:numPr>
          <w:ilvl w:val="0"/>
          <w:numId w:val="5"/>
        </w:numPr>
        <w:spacing w:after="0"/>
        <w:rPr>
          <w:b/>
          <w:u w:val="single"/>
        </w:rPr>
      </w:pPr>
      <w:r w:rsidRPr="00F9358D">
        <w:t>December 17</w:t>
      </w:r>
      <w:r w:rsidRPr="00F9358D">
        <w:rPr>
          <w:vertAlign w:val="superscript"/>
        </w:rPr>
        <w:t>th</w:t>
      </w:r>
      <w:r w:rsidRPr="00F9358D">
        <w:t>, 2020</w:t>
      </w:r>
    </w:p>
    <w:p w14:paraId="4770EBD1" w14:textId="77777777" w:rsidR="00A9649B" w:rsidRPr="00A9649B" w:rsidRDefault="00A9649B" w:rsidP="004A4FA4">
      <w:pPr>
        <w:pStyle w:val="ListParagraph"/>
        <w:spacing w:after="0"/>
        <w:ind w:left="1485"/>
        <w:rPr>
          <w:b/>
          <w:highlight w:val="yellow"/>
          <w:u w:val="single"/>
        </w:rPr>
      </w:pPr>
    </w:p>
    <w:p w14:paraId="2C11367A" w14:textId="0ADBA420" w:rsidR="00355408" w:rsidRDefault="009019D2" w:rsidP="004A4FA4">
      <w:pPr>
        <w:pStyle w:val="ListParagraph"/>
        <w:numPr>
          <w:ilvl w:val="0"/>
          <w:numId w:val="2"/>
        </w:numPr>
        <w:spacing w:after="0"/>
        <w:rPr>
          <w:b/>
          <w:u w:val="single"/>
        </w:rPr>
      </w:pPr>
      <w:r>
        <w:rPr>
          <w:b/>
          <w:u w:val="single"/>
        </w:rPr>
        <w:t xml:space="preserve">Meeting Adjourned at </w:t>
      </w:r>
      <w:r w:rsidR="000E2CCF">
        <w:rPr>
          <w:b/>
          <w:u w:val="single"/>
        </w:rPr>
        <w:t>12:54</w:t>
      </w:r>
      <w:r>
        <w:rPr>
          <w:b/>
          <w:u w:val="single"/>
        </w:rPr>
        <w:t xml:space="preserve"> pm. </w:t>
      </w:r>
      <w:r>
        <w:rPr>
          <w:b/>
          <w:u w:val="single"/>
        </w:rPr>
        <w:br/>
      </w:r>
    </w:p>
    <w:p w14:paraId="75653907" w14:textId="0E5A1D94" w:rsidR="00F27123" w:rsidRDefault="00F27123" w:rsidP="004A4FA4">
      <w:pPr>
        <w:spacing w:after="0"/>
        <w:rPr>
          <w:bCs/>
        </w:rPr>
      </w:pPr>
      <w:r>
        <w:rPr>
          <w:bCs/>
        </w:rPr>
        <w:t>For questions about these minutes, contact Isaac Butman, 503.543.7184</w:t>
      </w:r>
      <w:r w:rsidR="00FC57AB">
        <w:rPr>
          <w:bCs/>
        </w:rPr>
        <w:t>,</w:t>
      </w:r>
      <w:r>
        <w:rPr>
          <w:bCs/>
        </w:rPr>
        <w:t xml:space="preserve"> </w:t>
      </w:r>
      <w:hyperlink r:id="rId8" w:history="1">
        <w:r w:rsidRPr="002F2F04">
          <w:rPr>
            <w:rStyle w:val="Hyperlink"/>
            <w:bCs/>
          </w:rPr>
          <w:t>ibutman@cityofscappoose.org</w:t>
        </w:r>
      </w:hyperlink>
      <w:r>
        <w:rPr>
          <w:bCs/>
        </w:rPr>
        <w:t xml:space="preserve"> </w:t>
      </w:r>
    </w:p>
    <w:p w14:paraId="2B63AFFA" w14:textId="7A240D0F" w:rsidR="00355408" w:rsidRDefault="00F27123" w:rsidP="004A4FA4">
      <w:pPr>
        <w:spacing w:after="0"/>
      </w:pPr>
      <w:r>
        <w:rPr>
          <w:bCs/>
        </w:rPr>
        <w:t xml:space="preserve">The EDC conducts its meetings in an ADA accessible room. If special accommodations are needed, please contact City Recorder </w:t>
      </w:r>
      <w:r w:rsidR="00374913">
        <w:rPr>
          <w:bCs/>
        </w:rPr>
        <w:t>Susan</w:t>
      </w:r>
      <w:r>
        <w:rPr>
          <w:bCs/>
        </w:rPr>
        <w:t xml:space="preserve"> Reeves at 503.543.7146, ext. 224 TTY 503.378.5938</w:t>
      </w:r>
    </w:p>
    <w:sectPr w:rsidR="003554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8832C" w14:textId="77777777" w:rsidR="00355408" w:rsidRDefault="009019D2">
      <w:pPr>
        <w:spacing w:after="0" w:line="240" w:lineRule="auto"/>
      </w:pPr>
      <w:r>
        <w:separator/>
      </w:r>
    </w:p>
  </w:endnote>
  <w:endnote w:type="continuationSeparator" w:id="0">
    <w:p w14:paraId="01B1B062" w14:textId="77777777" w:rsidR="00355408" w:rsidRDefault="0090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0F97" w14:textId="77777777" w:rsidR="002418C1" w:rsidRDefault="00241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364863"/>
      <w:docPartObj>
        <w:docPartGallery w:val="Page Numbers (Bottom of Page)"/>
        <w:docPartUnique/>
      </w:docPartObj>
    </w:sdtPr>
    <w:sdtEndPr>
      <w:rPr>
        <w:noProof/>
      </w:rPr>
    </w:sdtEndPr>
    <w:sdtContent>
      <w:p w14:paraId="0B27F00C" w14:textId="77777777" w:rsidR="00355408" w:rsidRDefault="009019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30B48F" w14:textId="77777777" w:rsidR="00355408" w:rsidRDefault="00355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5CA7" w14:textId="77777777" w:rsidR="002418C1" w:rsidRDefault="00241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2D281" w14:textId="77777777" w:rsidR="00355408" w:rsidRDefault="009019D2">
      <w:pPr>
        <w:spacing w:after="0" w:line="240" w:lineRule="auto"/>
      </w:pPr>
      <w:r>
        <w:separator/>
      </w:r>
    </w:p>
  </w:footnote>
  <w:footnote w:type="continuationSeparator" w:id="0">
    <w:p w14:paraId="22A7589B" w14:textId="77777777" w:rsidR="00355408" w:rsidRDefault="0090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65B8" w14:textId="77777777" w:rsidR="002418C1" w:rsidRDefault="00241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9FA02" w14:textId="69B7214D" w:rsidR="00355408" w:rsidRDefault="009019D2">
    <w:pPr>
      <w:pStyle w:val="Header"/>
    </w:pPr>
    <w:r>
      <w:rPr>
        <w:noProof/>
      </w:rPr>
      <w:drawing>
        <wp:inline distT="0" distB="0" distL="0" distR="0" wp14:anchorId="16CB4AD6" wp14:editId="3EE835F2">
          <wp:extent cx="2857500" cy="54463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6044" cy="55388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DCF52" w14:textId="77777777" w:rsidR="002418C1" w:rsidRDefault="00241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0CBD"/>
    <w:multiLevelType w:val="multilevel"/>
    <w:tmpl w:val="458A2760"/>
    <w:lvl w:ilvl="0">
      <w:start w:val="1"/>
      <w:numFmt w:val="decimal"/>
      <w:lvlText w:val="%1."/>
      <w:lvlJc w:val="left"/>
      <w:pPr>
        <w:ind w:left="765" w:hanging="360"/>
      </w:pPr>
      <w:rPr>
        <w:b/>
        <w:bCs w:val="0"/>
        <w:i w:val="0"/>
        <w:iCs w:val="0"/>
        <w:u w:val="single"/>
      </w:rPr>
    </w:lvl>
    <w:lvl w:ilvl="1">
      <w:start w:val="2"/>
      <w:numFmt w:val="decimal"/>
      <w:isLgl/>
      <w:lvlText w:val="%1.%2"/>
      <w:lvlJc w:val="left"/>
      <w:pPr>
        <w:ind w:left="1080" w:hanging="36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365" w:hanging="1440"/>
      </w:pPr>
      <w:rPr>
        <w:rFonts w:hint="default"/>
      </w:rPr>
    </w:lvl>
  </w:abstractNum>
  <w:abstractNum w:abstractNumId="1" w15:restartNumberingAfterBreak="0">
    <w:nsid w:val="14ED73FE"/>
    <w:multiLevelType w:val="hybridMultilevel"/>
    <w:tmpl w:val="C43842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84B2E"/>
    <w:multiLevelType w:val="hybridMultilevel"/>
    <w:tmpl w:val="D14C0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41ED0"/>
    <w:multiLevelType w:val="hybridMultilevel"/>
    <w:tmpl w:val="A83E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F61C1"/>
    <w:multiLevelType w:val="hybridMultilevel"/>
    <w:tmpl w:val="2A660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810C8"/>
    <w:multiLevelType w:val="hybridMultilevel"/>
    <w:tmpl w:val="0324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33AD1"/>
    <w:multiLevelType w:val="hybridMultilevel"/>
    <w:tmpl w:val="64B8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16C13"/>
    <w:multiLevelType w:val="hybridMultilevel"/>
    <w:tmpl w:val="7DA0C514"/>
    <w:lvl w:ilvl="0" w:tplc="E5B013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0FB42FC"/>
    <w:multiLevelType w:val="hybridMultilevel"/>
    <w:tmpl w:val="F2F2F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E97BF6"/>
    <w:multiLevelType w:val="hybridMultilevel"/>
    <w:tmpl w:val="A936267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73432D21"/>
    <w:multiLevelType w:val="hybridMultilevel"/>
    <w:tmpl w:val="2A3CC85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736656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C4764B"/>
    <w:multiLevelType w:val="hybridMultilevel"/>
    <w:tmpl w:val="F892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10"/>
  </w:num>
  <w:num w:numId="6">
    <w:abstractNumId w:val="4"/>
  </w:num>
  <w:num w:numId="7">
    <w:abstractNumId w:val="3"/>
  </w:num>
  <w:num w:numId="8">
    <w:abstractNumId w:val="5"/>
  </w:num>
  <w:num w:numId="9">
    <w:abstractNumId w:val="12"/>
  </w:num>
  <w:num w:numId="10">
    <w:abstractNumId w:val="6"/>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08"/>
    <w:rsid w:val="00021A3F"/>
    <w:rsid w:val="00055621"/>
    <w:rsid w:val="00062246"/>
    <w:rsid w:val="00070475"/>
    <w:rsid w:val="000A0369"/>
    <w:rsid w:val="000B2A53"/>
    <w:rsid w:val="000E2CCF"/>
    <w:rsid w:val="00121F11"/>
    <w:rsid w:val="00124D77"/>
    <w:rsid w:val="00146A4D"/>
    <w:rsid w:val="0016742E"/>
    <w:rsid w:val="00193C06"/>
    <w:rsid w:val="0020720B"/>
    <w:rsid w:val="00234314"/>
    <w:rsid w:val="002418C1"/>
    <w:rsid w:val="002D2BB0"/>
    <w:rsid w:val="002F2047"/>
    <w:rsid w:val="00317DEF"/>
    <w:rsid w:val="00334C9F"/>
    <w:rsid w:val="00341AD1"/>
    <w:rsid w:val="00355408"/>
    <w:rsid w:val="00374913"/>
    <w:rsid w:val="00393145"/>
    <w:rsid w:val="003A13D3"/>
    <w:rsid w:val="003C6CF2"/>
    <w:rsid w:val="003D6078"/>
    <w:rsid w:val="00400570"/>
    <w:rsid w:val="00420D4C"/>
    <w:rsid w:val="0042446B"/>
    <w:rsid w:val="00434F58"/>
    <w:rsid w:val="0045689C"/>
    <w:rsid w:val="00460E80"/>
    <w:rsid w:val="00472D39"/>
    <w:rsid w:val="00473DD4"/>
    <w:rsid w:val="00487DA5"/>
    <w:rsid w:val="004A4FA4"/>
    <w:rsid w:val="004E33F2"/>
    <w:rsid w:val="00516194"/>
    <w:rsid w:val="00533D7B"/>
    <w:rsid w:val="00582A0F"/>
    <w:rsid w:val="005C50DC"/>
    <w:rsid w:val="005D31AC"/>
    <w:rsid w:val="005E35D8"/>
    <w:rsid w:val="005E3CA7"/>
    <w:rsid w:val="00624EFA"/>
    <w:rsid w:val="0064199E"/>
    <w:rsid w:val="006A003E"/>
    <w:rsid w:val="006A663B"/>
    <w:rsid w:val="006B0830"/>
    <w:rsid w:val="00740F20"/>
    <w:rsid w:val="007648EF"/>
    <w:rsid w:val="007C4C9D"/>
    <w:rsid w:val="00803A54"/>
    <w:rsid w:val="00845B43"/>
    <w:rsid w:val="0089433E"/>
    <w:rsid w:val="008B234F"/>
    <w:rsid w:val="009019D2"/>
    <w:rsid w:val="0091200A"/>
    <w:rsid w:val="00950977"/>
    <w:rsid w:val="0095466B"/>
    <w:rsid w:val="00970ABA"/>
    <w:rsid w:val="009874F9"/>
    <w:rsid w:val="00991461"/>
    <w:rsid w:val="00993AF1"/>
    <w:rsid w:val="00993E10"/>
    <w:rsid w:val="009B0BE9"/>
    <w:rsid w:val="00A005DA"/>
    <w:rsid w:val="00A12668"/>
    <w:rsid w:val="00A9649B"/>
    <w:rsid w:val="00AC3C4D"/>
    <w:rsid w:val="00AC5145"/>
    <w:rsid w:val="00AD7FDF"/>
    <w:rsid w:val="00B1498B"/>
    <w:rsid w:val="00B412B5"/>
    <w:rsid w:val="00B4448A"/>
    <w:rsid w:val="00B66075"/>
    <w:rsid w:val="00B80FF2"/>
    <w:rsid w:val="00BA2C62"/>
    <w:rsid w:val="00BD2630"/>
    <w:rsid w:val="00BE25C1"/>
    <w:rsid w:val="00C217A3"/>
    <w:rsid w:val="00C269FC"/>
    <w:rsid w:val="00C30015"/>
    <w:rsid w:val="00CD3D98"/>
    <w:rsid w:val="00CF4F11"/>
    <w:rsid w:val="00D010C9"/>
    <w:rsid w:val="00D6483D"/>
    <w:rsid w:val="00D7543F"/>
    <w:rsid w:val="00DB411E"/>
    <w:rsid w:val="00DD6E20"/>
    <w:rsid w:val="00DF230D"/>
    <w:rsid w:val="00E2658C"/>
    <w:rsid w:val="00E86428"/>
    <w:rsid w:val="00E87E70"/>
    <w:rsid w:val="00EB2C54"/>
    <w:rsid w:val="00ED50C6"/>
    <w:rsid w:val="00EF067C"/>
    <w:rsid w:val="00F027CF"/>
    <w:rsid w:val="00F27123"/>
    <w:rsid w:val="00F35D9B"/>
    <w:rsid w:val="00F9358D"/>
    <w:rsid w:val="00FC4DB8"/>
    <w:rsid w:val="00FC57AB"/>
    <w:rsid w:val="00FD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11BB5DF4"/>
  <w15:chartTrackingRefBased/>
  <w15:docId w15:val="{EB053F10-3EB2-42B8-906F-72DC9E3B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sid w:val="00F27123"/>
    <w:rPr>
      <w:color w:val="0563C1" w:themeColor="hyperlink"/>
      <w:u w:val="single"/>
    </w:rPr>
  </w:style>
  <w:style w:type="character" w:styleId="UnresolvedMention">
    <w:name w:val="Unresolved Mention"/>
    <w:basedOn w:val="DefaultParagraphFont"/>
    <w:uiPriority w:val="99"/>
    <w:semiHidden/>
    <w:unhideWhenUsed/>
    <w:rsid w:val="00F27123"/>
    <w:rPr>
      <w:color w:val="605E5C"/>
      <w:shd w:val="clear" w:color="auto" w:fill="E1DFDD"/>
    </w:rPr>
  </w:style>
  <w:style w:type="character" w:styleId="CommentReference">
    <w:name w:val="annotation reference"/>
    <w:basedOn w:val="DefaultParagraphFont"/>
    <w:uiPriority w:val="99"/>
    <w:semiHidden/>
    <w:unhideWhenUsed/>
    <w:rsid w:val="000E2CCF"/>
    <w:rPr>
      <w:sz w:val="16"/>
      <w:szCs w:val="16"/>
    </w:rPr>
  </w:style>
  <w:style w:type="paragraph" w:styleId="CommentText">
    <w:name w:val="annotation text"/>
    <w:basedOn w:val="Normal"/>
    <w:link w:val="CommentTextChar"/>
    <w:uiPriority w:val="99"/>
    <w:semiHidden/>
    <w:unhideWhenUsed/>
    <w:rsid w:val="000E2CCF"/>
    <w:pPr>
      <w:spacing w:line="240" w:lineRule="auto"/>
    </w:pPr>
    <w:rPr>
      <w:sz w:val="20"/>
      <w:szCs w:val="20"/>
    </w:rPr>
  </w:style>
  <w:style w:type="character" w:customStyle="1" w:styleId="CommentTextChar">
    <w:name w:val="Comment Text Char"/>
    <w:basedOn w:val="DefaultParagraphFont"/>
    <w:link w:val="CommentText"/>
    <w:uiPriority w:val="99"/>
    <w:semiHidden/>
    <w:rsid w:val="000E2CCF"/>
    <w:rPr>
      <w:sz w:val="20"/>
      <w:szCs w:val="20"/>
    </w:rPr>
  </w:style>
  <w:style w:type="paragraph" w:styleId="CommentSubject">
    <w:name w:val="annotation subject"/>
    <w:basedOn w:val="CommentText"/>
    <w:next w:val="CommentText"/>
    <w:link w:val="CommentSubjectChar"/>
    <w:uiPriority w:val="99"/>
    <w:semiHidden/>
    <w:unhideWhenUsed/>
    <w:rsid w:val="000E2CCF"/>
    <w:rPr>
      <w:b/>
      <w:bCs/>
    </w:rPr>
  </w:style>
  <w:style w:type="character" w:customStyle="1" w:styleId="CommentSubjectChar">
    <w:name w:val="Comment Subject Char"/>
    <w:basedOn w:val="CommentTextChar"/>
    <w:link w:val="CommentSubject"/>
    <w:uiPriority w:val="99"/>
    <w:semiHidden/>
    <w:rsid w:val="000E2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utman@cityofscappoos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1EFAF-5AE8-4670-A466-BFD462AA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Rains</dc:creator>
  <cp:keywords/>
  <dc:description/>
  <cp:lastModifiedBy>Huell White</cp:lastModifiedBy>
  <cp:revision>3</cp:revision>
  <cp:lastPrinted>2020-01-15T16:05:00Z</cp:lastPrinted>
  <dcterms:created xsi:type="dcterms:W3CDTF">2020-10-01T16:53:00Z</dcterms:created>
  <dcterms:modified xsi:type="dcterms:W3CDTF">2020-10-14T14:43:00Z</dcterms:modified>
</cp:coreProperties>
</file>